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4f8f00"/>
          <w:sz w:val="42"/>
          <w:szCs w:val="42"/>
          <w:u w:color="4f8f00"/>
          <w:shd w:val="clear" w:color="auto" w:fill="ffffff"/>
          <w14:textFill>
            <w14:solidFill>
              <w14:srgbClr w14:val="4F8F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sz w:val="42"/>
          <w:szCs w:val="42"/>
          <w:shd w:val="clear" w:color="auto" w:fill="ffffff"/>
          <w:rtl w:val="0"/>
        </w:rPr>
        <w:t>WOJEW</w:t>
      </w:r>
      <w:r>
        <w:rPr>
          <w:rFonts w:ascii="Times New Roman" w:hAnsi="Times New Roman" w:hint="default"/>
          <w:b w:val="1"/>
          <w:bCs w:val="1"/>
          <w:i w:val="1"/>
          <w:iCs w:val="1"/>
          <w:sz w:val="42"/>
          <w:szCs w:val="42"/>
          <w:shd w:val="clear" w:color="auto" w:fill="ffffff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42"/>
          <w:szCs w:val="42"/>
          <w:shd w:val="clear" w:color="auto" w:fill="ffffff"/>
          <w:rtl w:val="0"/>
        </w:rPr>
        <w:t>DZKI KONKURS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4f8f00"/>
          <w:sz w:val="42"/>
          <w:szCs w:val="42"/>
          <w:u w:color="4f8f00"/>
          <w:shd w:val="clear" w:color="auto" w:fill="ffffff"/>
          <w:rtl w:val="0"/>
          <w14:textFill>
            <w14:solidFill>
              <w14:srgbClr w14:val="4F8F00"/>
            </w14:solidFill>
          </w14:textFill>
        </w:rPr>
        <w:t xml:space="preserve"> </w:t>
      </w:r>
    </w:p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5493"/>
          <w:sz w:val="42"/>
          <w:szCs w:val="42"/>
          <w:u w:color="005493"/>
          <w:shd w:val="clear" w:color="auto" w:fill="ffffff"/>
          <w14:textFill>
            <w14:solidFill>
              <w14:srgbClr w14:val="00549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41100"/>
          <w:sz w:val="42"/>
          <w:szCs w:val="42"/>
          <w:u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41100"/>
          <w:sz w:val="42"/>
          <w:szCs w:val="42"/>
          <w:u w:color="005493"/>
          <w:shd w:val="clear" w:color="auto" w:fill="ffffff"/>
          <w:rtl w:val="0"/>
          <w:lang w:val="de-DE"/>
          <w14:textFill>
            <w14:solidFill>
              <w14:srgbClr w14:val="941100"/>
            </w14:solidFill>
          </w14:textFill>
        </w:rPr>
        <w:t>WIELKA LIGA CZYTELNIK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41100"/>
          <w:sz w:val="42"/>
          <w:szCs w:val="42"/>
          <w:u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941100"/>
          <w:sz w:val="42"/>
          <w:szCs w:val="42"/>
          <w:u w:color="005493"/>
          <w:shd w:val="clear" w:color="auto" w:fill="ffffff"/>
          <w:rtl w:val="0"/>
          <w:lang w:val="de-DE"/>
          <w14:textFill>
            <w14:solidFill>
              <w14:srgbClr w14:val="941100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941100"/>
          <w:sz w:val="42"/>
          <w:szCs w:val="42"/>
          <w:u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”</w:t>
      </w:r>
    </w:p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2"/>
          <w:szCs w:val="42"/>
          <w:shd w:val="clear" w:color="auto" w:fill="ffffff"/>
        </w:rPr>
      </w:pPr>
      <w:r>
        <w:rPr>
          <w:rFonts w:ascii="Times New Roman" w:hAnsi="Times New Roman"/>
          <w:b w:val="1"/>
          <w:bCs w:val="1"/>
          <w:i w:val="1"/>
          <w:iCs w:val="1"/>
          <w:sz w:val="42"/>
          <w:szCs w:val="42"/>
          <w:shd w:val="clear" w:color="auto" w:fill="ffffff"/>
          <w:rtl w:val="0"/>
        </w:rPr>
        <w:t>EDYCJA 2021/2022</w:t>
      </w:r>
    </w:p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4"/>
          <w:szCs w:val="34"/>
          <w:shd w:val="clear" w:color="auto" w:fill="ffffff"/>
        </w:rPr>
      </w:pPr>
    </w:p>
    <w:p>
      <w:pPr>
        <w:pStyle w:val="Domyślne"/>
        <w:spacing w:before="0" w:line="240" w:lineRule="auto"/>
        <w:jc w:val="center"/>
        <w:rPr>
          <w:rFonts w:ascii="Helvetica" w:cs="Helvetica" w:hAnsi="Helvetica" w:eastAsia="Helvetica"/>
          <w:i w:val="1"/>
          <w:iCs w:val="1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941100"/>
          <w:sz w:val="34"/>
          <w:szCs w:val="34"/>
          <w:u w:val="single" w:color="005493"/>
          <w:shd w:val="clear" w:color="auto" w:fill="ffffff"/>
          <w14:textFill>
            <w14:solidFill>
              <w14:srgbClr w14:val="9411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941100"/>
          <w:sz w:val="36"/>
          <w:szCs w:val="36"/>
          <w:u w:val="single"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LISTA KSI</w:t>
      </w:r>
      <w:r>
        <w:rPr>
          <w:rFonts w:ascii="Times New Roman" w:hAnsi="Times New Roman" w:hint="default"/>
          <w:i w:val="1"/>
          <w:iCs w:val="1"/>
          <w:outline w:val="0"/>
          <w:color w:val="941100"/>
          <w:sz w:val="36"/>
          <w:szCs w:val="36"/>
          <w:u w:val="single"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ĄŻ</w:t>
      </w:r>
      <w:r>
        <w:rPr>
          <w:rFonts w:ascii="Times New Roman" w:hAnsi="Times New Roman"/>
          <w:i w:val="1"/>
          <w:iCs w:val="1"/>
          <w:outline w:val="0"/>
          <w:color w:val="941100"/>
          <w:sz w:val="36"/>
          <w:szCs w:val="36"/>
          <w:u w:val="single"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 xml:space="preserve">EK DO ETAPU SZKOLNEGO DLA KLAS </w:t>
      </w:r>
      <w:r>
        <w:rPr>
          <w:rFonts w:ascii="Times New Roman" w:hAnsi="Times New Roman"/>
          <w:i w:val="1"/>
          <w:iCs w:val="1"/>
          <w:outline w:val="0"/>
          <w:color w:val="941100"/>
          <w:sz w:val="36"/>
          <w:szCs w:val="36"/>
          <w:u w:val="single" w:color="005493"/>
          <w:shd w:val="clear" w:color="auto" w:fill="ffffff"/>
          <w:rtl w:val="0"/>
          <w14:textFill>
            <w14:solidFill>
              <w14:srgbClr w14:val="941100"/>
            </w14:solidFill>
          </w14:textFill>
        </w:rPr>
        <w:t>7-8</w:t>
      </w:r>
    </w:p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941100"/>
          <w:sz w:val="34"/>
          <w:szCs w:val="34"/>
          <w:u w:val="single" w:color="005493"/>
          <w:shd w:val="clear" w:color="auto" w:fill="ffffff"/>
          <w14:textFill>
            <w14:solidFill>
              <w14:srgbClr w14:val="941100"/>
            </w14:solidFill>
          </w14:textFill>
        </w:rPr>
      </w:pPr>
    </w:p>
    <w:p>
      <w:pPr>
        <w:pStyle w:val="Domyślne"/>
        <w:spacing w:before="0" w:line="240" w:lineRule="auto"/>
        <w:jc w:val="center"/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pPr>
    </w:p>
    <w:tbl>
      <w:tblPr>
        <w:tblW w:w="940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5"/>
        <w:gridCol w:w="8404"/>
      </w:tblGrid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01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Za minut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pierwsza mi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o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ść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Hanna O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ogowska</w:t>
            </w:r>
          </w:p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02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K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amczucha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Ma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gorzata Musierowicz</w:t>
            </w:r>
          </w:p>
        </w:tc>
      </w:tr>
      <w:tr>
        <w:tblPrEx>
          <w:shd w:val="clear" w:color="auto" w:fill="cadfff"/>
        </w:tblPrEx>
        <w:trPr>
          <w:trHeight w:val="466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05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" w:lineRule="auto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  <w:lang w:val="de-DE"/>
              </w:rPr>
              <w:t>Spr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ęż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yna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Ma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gorzata Musierowicz</w:t>
            </w:r>
          </w:p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07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 w:line="240" w:lineRule="auto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Ksi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ga strach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w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Zbigniew Nienacki</w:t>
            </w:r>
          </w:p>
        </w:tc>
      </w:tr>
      <w:tr>
        <w:tblPrEx>
          <w:shd w:val="clear" w:color="auto" w:fill="cadfff"/>
        </w:tblPrEx>
        <w:trPr>
          <w:trHeight w:val="677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09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  <w:lang w:val="de-DE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adca Lewawu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Dorota Terakowska</w:t>
            </w:r>
          </w:p>
        </w:tc>
      </w:tr>
      <w:tr>
        <w:tblPrEx>
          <w:shd w:val="clear" w:color="auto" w:fill="cadfff"/>
        </w:tblPrEx>
        <w:trPr>
          <w:trHeight w:val="71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10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Percy Jackson i Bogowie Olimpijscy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”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. T. 1. 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„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Z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odziej pioruna, Rick Riordan,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Agnieszka Fuli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ń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ska</w:t>
            </w:r>
          </w:p>
        </w:tc>
      </w:tr>
      <w:tr>
        <w:tblPrEx>
          <w:shd w:val="clear" w:color="auto" w:fill="cadfff"/>
        </w:tblPrEx>
        <w:trPr>
          <w:trHeight w:val="71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11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Percy Jackson i Bogowie Olimpijscy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”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 xml:space="preserve">. T. 2. 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„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Morze potwor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ó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w, Rick Riordan,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Agnieszka Fuli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ń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ska</w:t>
            </w:r>
          </w:p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12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Ma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y Ksi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ążę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fr-FR"/>
              </w:rPr>
              <w:t>, Antoine de Saint-Exup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en-US"/>
              </w:rPr>
              <w:t>ry,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Jan Szwykowski</w:t>
            </w:r>
          </w:p>
        </w:tc>
      </w:tr>
      <w:tr>
        <w:tblPrEx>
          <w:shd w:val="clear" w:color="auto" w:fill="cadfff"/>
        </w:tblPrEx>
        <w:trPr>
          <w:trHeight w:val="677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13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Wyspa Z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oczy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c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w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Zbigniew Nienacki</w:t>
            </w:r>
          </w:p>
        </w:tc>
      </w:tr>
      <w:tr>
        <w:tblPrEx>
          <w:shd w:val="clear" w:color="auto" w:fill="cadfff"/>
        </w:tblPrEx>
        <w:trPr>
          <w:trHeight w:val="71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22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Stowarzyszenie umar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ych poet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w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de-DE"/>
              </w:rPr>
              <w:t>, Nancy H. Kleinbaum,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Pawe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Laskowicz</w:t>
            </w:r>
          </w:p>
        </w:tc>
      </w:tr>
      <w:tr>
        <w:tblPrEx>
          <w:shd w:val="clear" w:color="auto" w:fill="cadfff"/>
        </w:tblPrEx>
        <w:trPr>
          <w:trHeight w:val="71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25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  <w:lang w:val="de-DE"/>
              </w:rPr>
              <w:t>W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adca pier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 xml:space="preserve">cieni 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 xml:space="preserve">– 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Wyprawa/Dru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yna pier</w:t>
            </w:r>
            <w:r>
              <w:rPr>
                <w:rFonts w:ascii="Times New Roman" w:hAnsi="Times New Roman" w:hint="default"/>
                <w:i w:val="1"/>
                <w:iCs w:val="1"/>
                <w:sz w:val="32"/>
                <w:szCs w:val="32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cienia</w:t>
            </w:r>
            <w:r>
              <w:rPr>
                <w:rFonts w:ascii="Times New Roman" w:hAnsi="Times New Roman"/>
                <w:sz w:val="32"/>
                <w:szCs w:val="32"/>
                <w:rtl w:val="0"/>
                <w:lang w:val="nl-NL"/>
              </w:rPr>
              <w:t>, John Ronald Reuel Tolkien,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Maria Skibniewska</w:t>
            </w:r>
          </w:p>
        </w:tc>
      </w:tr>
      <w:tr>
        <w:tblPrEx>
          <w:shd w:val="clear" w:color="auto" w:fill="cadfff"/>
        </w:tblPrEx>
        <w:trPr>
          <w:trHeight w:val="71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26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</w:rPr>
              <w:t>Przygody Sherlocka Holmesa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Artur Conan Doyle, t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. Irena Dole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ż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a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-Nowicka</w:t>
            </w:r>
          </w:p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27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i w:val="1"/>
                <w:iCs w:val="1"/>
                <w:sz w:val="32"/>
                <w:szCs w:val="32"/>
                <w:rtl w:val="0"/>
                <w:lang w:val="it-IT"/>
              </w:rPr>
              <w:t>Quo vadis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, Henryk Sienkiewicz</w:t>
            </w:r>
          </w:p>
        </w:tc>
      </w:tr>
      <w:tr>
        <w:tblPrEx>
          <w:shd w:val="clear" w:color="auto" w:fill="cadfff"/>
        </w:tblPrEx>
        <w:trPr>
          <w:trHeight w:val="351" w:hRule="atLeast"/>
        </w:trPr>
        <w:tc>
          <w:tcPr>
            <w:tcW w:type="dxa" w:w="1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  <w:rtl w:val="0"/>
              </w:rPr>
              <w:t>C 29</w:t>
            </w:r>
          </w:p>
        </w:tc>
        <w:tc>
          <w:tcPr>
            <w:tcW w:type="dxa" w:w="84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Times New Roman" w:hAnsi="Times New Roman"/>
                <w:sz w:val="32"/>
                <w:szCs w:val="32"/>
                <w:rtl w:val="0"/>
              </w:rPr>
              <w:t>Szko</w:t>
            </w:r>
            <w:r>
              <w:rPr>
                <w:rFonts w:ascii="Times New Roman" w:hAnsi="Times New Roman" w:hint="default"/>
                <w:sz w:val="32"/>
                <w:szCs w:val="32"/>
                <w:rtl w:val="0"/>
              </w:rPr>
              <w:t>ł</w:t>
            </w:r>
            <w:r>
              <w:rPr>
                <w:rFonts w:ascii="Times New Roman" w:hAnsi="Times New Roman"/>
                <w:sz w:val="32"/>
                <w:szCs w:val="32"/>
                <w:rtl w:val="0"/>
              </w:rPr>
              <w:t>a Dyrektora Dreamera, Justyna Balcewicz</w:t>
            </w:r>
          </w:p>
        </w:tc>
      </w:tr>
    </w:tbl>
    <w:p>
      <w:pPr>
        <w:pStyle w:val="Domyślne"/>
        <w:widowControl w:val="0"/>
        <w:spacing w:before="0" w:line="240" w:lineRule="auto"/>
        <w:ind w:left="216" w:hanging="216"/>
        <w:jc w:val="center"/>
      </w:pPr>
      <w:r>
        <w:rPr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Fill>
            <w14:solidFill>
              <w14:srgbClr w14:val="000000">
                <w14:alpha w14:val="12941"/>
              </w14:srgbClr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